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CB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УТВЕРЖДЕНО</w:t>
      </w:r>
    </w:p>
    <w:p w:rsidR="003E3A01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Заведующий  МКДОУ  </w:t>
      </w:r>
      <w:r w:rsidR="003E3A01">
        <w:rPr>
          <w:rFonts w:ascii="Times New Roman" w:eastAsia="Times New Roman" w:hAnsi="Times New Roman" w:cs="Times New Roman"/>
          <w:bCs/>
          <w:color w:val="000000"/>
          <w:lang w:eastAsia="ru-RU"/>
        </w:rPr>
        <w:t>ЦРР – детского сада</w:t>
      </w:r>
    </w:p>
    <w:p w:rsidR="006F46CB" w:rsidRDefault="003E3A01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Вахруши</w:t>
      </w:r>
    </w:p>
    <w:p w:rsidR="006F46CB" w:rsidRDefault="006F46CB" w:rsidP="006F46CB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____________ </w:t>
      </w:r>
      <w:r w:rsidR="003E3A01">
        <w:rPr>
          <w:rFonts w:ascii="Times New Roman" w:eastAsia="Times New Roman" w:hAnsi="Times New Roman" w:cs="Times New Roman"/>
          <w:bCs/>
          <w:color w:val="000000"/>
          <w:lang w:eastAsia="ru-RU"/>
        </w:rPr>
        <w:t>Оглоблина Г.Л.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1D2095" w:rsidRPr="001D2095" w:rsidRDefault="001D2095" w:rsidP="001D2095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Приказ № </w:t>
      </w:r>
      <w:r w:rsidR="003E3A01">
        <w:rPr>
          <w:rFonts w:ascii="Times New Roman" w:eastAsia="Times New Roman" w:hAnsi="Times New Roman" w:cs="Times New Roman"/>
          <w:bCs/>
          <w:color w:val="000000"/>
          <w:lang w:eastAsia="ru-RU"/>
        </w:rPr>
        <w:t>35-а  от 10</w:t>
      </w:r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>.01. 2017г.</w:t>
      </w:r>
    </w:p>
    <w:p w:rsidR="006F46CB" w:rsidRDefault="006F46CB" w:rsidP="006F46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F46CB" w:rsidRDefault="006F46CB" w:rsidP="006F46CB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порядке осуществления индивидуального учета результатов освоения основной образовательной программы воспитанниками</w:t>
      </w:r>
    </w:p>
    <w:p w:rsidR="006F46CB" w:rsidRDefault="006F46CB" w:rsidP="006F46CB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муниципального казенного дошкольного образовательного учреждения </w:t>
      </w:r>
      <w:r w:rsidR="003E3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 развития ребенка - детского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 w:rsidR="003E3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№5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3E3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="003E3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Вахруши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Слободского района Кировской области</w:t>
      </w:r>
    </w:p>
    <w:p w:rsidR="00C6291E" w:rsidRDefault="00C6291E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1.Общие положения  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1.1 Настоящее Положение о порядке осуществления индивидуального учета  результатов освоения воспитанниками программ образования в </w:t>
      </w:r>
      <w:r w:rsidR="00C6291E" w:rsidRPr="00C6291E">
        <w:rPr>
          <w:rFonts w:ascii="Times New Roman" w:hAnsi="Times New Roman" w:cs="Times New Roman"/>
          <w:sz w:val="24"/>
          <w:szCs w:val="24"/>
        </w:rPr>
        <w:t>муниципальн</w:t>
      </w:r>
      <w:r w:rsidR="00C6291E">
        <w:rPr>
          <w:rFonts w:ascii="Times New Roman" w:hAnsi="Times New Roman" w:cs="Times New Roman"/>
          <w:sz w:val="24"/>
          <w:szCs w:val="24"/>
        </w:rPr>
        <w:t>ом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C6291E">
        <w:rPr>
          <w:rFonts w:ascii="Times New Roman" w:hAnsi="Times New Roman" w:cs="Times New Roman"/>
          <w:sz w:val="24"/>
          <w:szCs w:val="24"/>
        </w:rPr>
        <w:t xml:space="preserve">м </w:t>
      </w:r>
      <w:r w:rsidR="00C6291E" w:rsidRPr="00C6291E">
        <w:rPr>
          <w:rFonts w:ascii="Times New Roman" w:hAnsi="Times New Roman" w:cs="Times New Roman"/>
          <w:sz w:val="24"/>
          <w:szCs w:val="24"/>
        </w:rPr>
        <w:t>дошкольно</w:t>
      </w:r>
      <w:r w:rsidR="00C6291E">
        <w:rPr>
          <w:rFonts w:ascii="Times New Roman" w:hAnsi="Times New Roman" w:cs="Times New Roman"/>
          <w:sz w:val="24"/>
          <w:szCs w:val="24"/>
        </w:rPr>
        <w:t>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C6291E">
        <w:rPr>
          <w:rFonts w:ascii="Times New Roman" w:hAnsi="Times New Roman" w:cs="Times New Roman"/>
          <w:sz w:val="24"/>
          <w:szCs w:val="24"/>
        </w:rPr>
        <w:t>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6291E">
        <w:rPr>
          <w:rFonts w:ascii="Times New Roman" w:hAnsi="Times New Roman" w:cs="Times New Roman"/>
          <w:sz w:val="24"/>
          <w:szCs w:val="24"/>
        </w:rPr>
        <w:t>и</w:t>
      </w:r>
      <w:r w:rsidR="003E3A01">
        <w:rPr>
          <w:rFonts w:ascii="Times New Roman" w:hAnsi="Times New Roman" w:cs="Times New Roman"/>
          <w:sz w:val="24"/>
          <w:szCs w:val="24"/>
        </w:rPr>
        <w:t xml:space="preserve"> центре развития ребенка -  детском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сад</w:t>
      </w:r>
      <w:r w:rsidR="003E3A01">
        <w:rPr>
          <w:rFonts w:ascii="Times New Roman" w:hAnsi="Times New Roman" w:cs="Times New Roman"/>
          <w:sz w:val="24"/>
          <w:szCs w:val="24"/>
        </w:rPr>
        <w:t>у № 5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A0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="003E3A01">
        <w:rPr>
          <w:rFonts w:ascii="Times New Roman" w:hAnsi="Times New Roman" w:cs="Times New Roman"/>
          <w:sz w:val="24"/>
          <w:szCs w:val="24"/>
        </w:rPr>
        <w:t xml:space="preserve"> Вахруши</w:t>
      </w:r>
      <w:r w:rsidR="00C6291E" w:rsidRPr="00C6291E">
        <w:rPr>
          <w:rFonts w:ascii="Times New Roman" w:hAnsi="Times New Roman" w:cs="Times New Roman"/>
          <w:sz w:val="24"/>
          <w:szCs w:val="24"/>
        </w:rPr>
        <w:t xml:space="preserve"> Слободского района Кировской области </w:t>
      </w:r>
      <w:r w:rsidRPr="006F46CB">
        <w:rPr>
          <w:rFonts w:ascii="Times New Roman" w:hAnsi="Times New Roman" w:cs="Times New Roman"/>
          <w:sz w:val="24"/>
          <w:szCs w:val="24"/>
        </w:rPr>
        <w:t xml:space="preserve"> (далее – Положение)   разработано в соответствии: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Законом Российской Федерации  от 29 декабря 2012г. № 273-ФЗ "Об образовании в Российской Федерации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"(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п.11 ч.3 ст.28  );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приказом Министерства образования и науки Российской Федерации от 30 августа 2013 года № 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постановлением Главного государственного санитарного врача Российской Федерации от 15 мая 2013 года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     </w:t>
      </w:r>
    </w:p>
    <w:p w:rsidR="00C6291E" w:rsidRDefault="00C6291E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 Уставом,</w:t>
      </w:r>
    </w:p>
    <w:p w:rsidR="00C6291E" w:rsidRDefault="00C6291E" w:rsidP="00C6291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бразовательной программой </w:t>
      </w:r>
      <w:r w:rsidRPr="00C6291E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детский сад № 9 деревни Стулово Слободского района Кировской области </w:t>
      </w:r>
      <w:r w:rsidR="006F46CB" w:rsidRPr="006F46CB">
        <w:rPr>
          <w:rFonts w:ascii="Times New Roman" w:hAnsi="Times New Roman" w:cs="Times New Roman"/>
          <w:sz w:val="24"/>
          <w:szCs w:val="24"/>
        </w:rPr>
        <w:t xml:space="preserve">(далее Учреждение).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1.2. Порядок осуществления индивидуального учета результатов освоения обучающимися образовательных программ (далее по тексту – Мониторинг) представляет собой систему организации сбора, обработки, хранения и использования информации об организации воспитательно-образовательной, физкультурно-оздоровительной работы с детьми или отдельных ее направлений, а также об удовлетворении образовательных потребностей родителей.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1.3. Мониторинг – это постоянное целевое направление, систематическое отслеживание качества воспитательно-образовательного процесса, диагностика его состояния на базе систематизации существующих источников информации, а также специально организованных исследований и измерений.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1.4. Мониторинг обеспечивает эффективность воспитательно-образовательного процесса, позволяет судить о состоянии объекта или п</w:t>
      </w:r>
      <w:r w:rsidR="00C6291E">
        <w:rPr>
          <w:rFonts w:ascii="Times New Roman" w:hAnsi="Times New Roman" w:cs="Times New Roman"/>
          <w:sz w:val="24"/>
          <w:szCs w:val="24"/>
        </w:rPr>
        <w:t>роцесса в любой момент времени.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1.5. Настоящее положение определяет назначение, цели и задачи, примерное содержание и способы осуществления мониторинга.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1.6. Срок действия настоящего Положения не ограничен. Данное Положение действует до принятия нового. 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2. Цель и задачи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lastRenderedPageBreak/>
        <w:t xml:space="preserve">2.1. Цель  мониторинга – определение степени освоения ребенком образовательной программы и влияние образовательного процесса, организуемого в дошкольном учреждении на развитие детей дошкольного возраста.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 Для достижения поставленной цели в ходе мониторинга решаются следующие задачи: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2.2.1. Организация наблюдений и измерений, получение достоверной и объективной информации об условиях, организации, содержании и результатах деятельности в образовательном учреждении.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2.2.2. Систематизация информации, повышение </w:t>
      </w:r>
      <w:r w:rsidR="00C6291E">
        <w:rPr>
          <w:rFonts w:ascii="Times New Roman" w:hAnsi="Times New Roman" w:cs="Times New Roman"/>
          <w:sz w:val="24"/>
          <w:szCs w:val="24"/>
        </w:rPr>
        <w:t>ее оперативности и доступности.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2.2.3. Создание механизмов мониторинговых исследований на всех уровнях.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2.2.4. Совершенствование технологий информацио</w:t>
      </w:r>
      <w:r w:rsidR="00C6291E">
        <w:rPr>
          <w:rFonts w:ascii="Times New Roman" w:hAnsi="Times New Roman" w:cs="Times New Roman"/>
          <w:sz w:val="24"/>
          <w:szCs w:val="24"/>
        </w:rPr>
        <w:t>нно-аналитической деятельности.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2.2.5. Координации деятельности всех субъектов образовательного процесса в образовательном учреждении.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2.2.6. Своевременное выявление изменений в функционировании образовательного учреждения и вызвавших их факторов.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2.2.7. Обеспечение администрации образовательного учреждения, родителей и заинтересованных лиц общественно значимой информацией, получаемой при осуществлении мониторинга.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2.2.8. Оценивание степени продвижения воспитанников в образовательной программе.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2.2.9.  Выявить индивидуальные возможности каждого ребенка.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2.2.10. Наметить при необходимости индивидуальный маршрут образовательной работы для максимального развития детской личности.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3. Функции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3.1. Информационная: - возможность получать обратную связь (выяснить результат педагогического процесса, получить сведения о стоянии объекта); - возможность получать информацию об управлении субъектов; возможность анализа эффективности воспитания, образования и развития ребенка; - возможность выявлять проблемы, отклонения.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3.2. Побудительная: - повышение профессиональной компетентности;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побуждение сотрудников к проведению самоанализа своего труда.</w:t>
      </w:r>
    </w:p>
    <w:p w:rsidR="00C6291E" w:rsidRP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91E">
        <w:rPr>
          <w:rFonts w:ascii="Times New Roman" w:hAnsi="Times New Roman" w:cs="Times New Roman"/>
          <w:b/>
          <w:sz w:val="24"/>
          <w:szCs w:val="24"/>
        </w:rPr>
        <w:t xml:space="preserve">4. Объекты мониторинга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4.1. Объектами мониторинга могут быть: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воспитанник;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группа;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любые структурные элементы воспитательно-образовательного процесса и его психологического и методического сопровождения.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4.2. Показатели мониторингового исследования определяются педагогическим коллективом Учреждения в соответствии с его целями и задачами, программными требованиями.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4.2.1. Показатели качества педагогической деятельности: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воспитанность;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F46CB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качес</w:t>
      </w:r>
      <w:r w:rsidR="00C6291E">
        <w:rPr>
          <w:rFonts w:ascii="Times New Roman" w:hAnsi="Times New Roman" w:cs="Times New Roman"/>
          <w:sz w:val="24"/>
          <w:szCs w:val="24"/>
        </w:rPr>
        <w:t>тво обучения и воспитания и пр.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4.2.2. Процессы педагогической деятельности: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оздоровительная работа;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физкультурная работа;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педагогический процесс в целом;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нравственное воспитание;</w:t>
      </w:r>
    </w:p>
    <w:p w:rsidR="00C6291E" w:rsidRDefault="006F46CB" w:rsidP="005B5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готовности воспитанников к освоению программ начального общего образования и т.д.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4.2.3. Компоненты воспитательно-образовательного процесса: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содержание, цели, образовательные программы, планы, средства обучения, воспитательная система,</w:t>
      </w:r>
      <w:r w:rsidR="00C6291E">
        <w:rPr>
          <w:rFonts w:ascii="Times New Roman" w:hAnsi="Times New Roman" w:cs="Times New Roman"/>
          <w:sz w:val="24"/>
          <w:szCs w:val="24"/>
        </w:rPr>
        <w:t xml:space="preserve"> диагностические методики и др.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4.2.4. Деятельность: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Pr="006F46CB">
        <w:rPr>
          <w:rFonts w:ascii="Times New Roman" w:hAnsi="Times New Roman" w:cs="Times New Roman"/>
          <w:sz w:val="24"/>
          <w:szCs w:val="24"/>
        </w:rPr>
        <w:t xml:space="preserve">коммуникативная;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lastRenderedPageBreak/>
        <w:t xml:space="preserve">- познавательно-исследовательская;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художественн</w:t>
      </w:r>
      <w:r>
        <w:rPr>
          <w:rFonts w:ascii="Times New Roman" w:hAnsi="Times New Roman" w:cs="Times New Roman"/>
          <w:sz w:val="24"/>
          <w:szCs w:val="24"/>
        </w:rPr>
        <w:t>о-эстетическое</w:t>
      </w:r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C6291E" w:rsidP="00C629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6F46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6291E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игровая;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5. Основные направления и виды мониторинга Мониторинг включает в себя следующие направления и виды: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5.1.Адаптации детей к условиям Учреждения.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5.2. Мониторинг образовательного процесса в младшем, среднем и старшем с 5 до 6 лет дошкольном возрасте (промежуточные результаты) осуществляется через отслеживание результатов освоения  образовательной программы.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5.3. Мониторинг детского развития в младшем, среднем и старшем с 5 до 6 лет дошкольном возрасте (промежуточные результаты) осуществляется на основе оценки развития  интегративных, личностных качеств ребенка 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мониторинг фронтальной, индивидуальной, групповой, подгрупповой деятельности воспитателей и специалистов с детьми.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5.4. Мониторинг образовательного процесса в старшем дошкольном возрасте с 6 до 7 лет (итоговые результаты) осуществляется через отслеживание результатов освоения  образовательной программы.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 xml:space="preserve">Мониторинг детского развития в старшем с 6 до 7 лет дошкольном возрасте (итоговые результаты) осуществляется на основе оценки развития  интегративных, личностных качеств ребенка  - мониторинг фронтальной, индивидуальной, групповой, подгрупповой деятельности воспитателей и специалистов с детьми. </w:t>
      </w:r>
      <w:proofErr w:type="gramEnd"/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5.6. Диагностику готовности воспитанников к освоению программ основной образовательной программы дошкольного образования детей старшего дошкольного возраста с 5 до 7 лет.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6. Организация проведения мониторинга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6.1. Мониторинг за образовательной деятельностью и детским развитием  в учреждении осуществляется в течение времени пребывания ребенка в учреждении, определённым Уставом. Это – деятельность в утренние часы, подготовка и организация всех режимных моментов, вечернее время.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6.2. Мониторинг образовательного процесса (промежуточные результаты), детского развития (промежуточные результаты), готовности детей к освоению программ основной образовательной программы дошкольного образования осуществляется </w:t>
      </w:r>
      <w:r w:rsidR="005B514C">
        <w:rPr>
          <w:rFonts w:ascii="Times New Roman" w:hAnsi="Times New Roman" w:cs="Times New Roman"/>
          <w:sz w:val="24"/>
          <w:szCs w:val="24"/>
        </w:rPr>
        <w:t>в течении всего учебного года.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6.3. Мониторинг образовательного процесса (итоговые результаты), детского развития (итоговые результаты) осуществляется один раз в конце учебного года в соответствии с утвержденным годовым календарным графиком.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6.4. В качестве основных методов, позволяющих выявить степень реализации программы и оценить уровень развития детей, используются: наблюдения за детьми, изучение продуктов детской деятельности (рисунков, лепки, аппликаций), несложные эксперименты (в виде отдельных поручений ребенку, проведения дидактических игр и пр.), беседы.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6.5. Форма организации обследования: НОД, совместная деятельность взрослого и детей с учетом интеграции образовательных областей (совместная деятельность в режимных моментах, индивидуальная и подгрупповая работа), свободная самостоятельная деятельность.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6.6. Мониторинг проводится воспитателями общеобразовательных   групп, инструктором по физической культуре, музыкальными руководителями.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 Методологической основой мониторинга и критериями оценки качества образовательных достижений воспитанников являются: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6.7.1. Для общеобразовательных групп уровни развития детей в соответствии с образовательной программой дошкольного образования Учреждения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6.7.2. Для выявления уровней освоения программы используется комплекс примерных диагностических заданий, в соответстви</w:t>
      </w:r>
      <w:r w:rsidR="005B514C">
        <w:rPr>
          <w:rFonts w:ascii="Times New Roman" w:hAnsi="Times New Roman" w:cs="Times New Roman"/>
          <w:sz w:val="24"/>
          <w:szCs w:val="24"/>
        </w:rPr>
        <w:t>и с образовательной программой.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lastRenderedPageBreak/>
        <w:t xml:space="preserve">6.7.3.Для выявления уровней детского развития с целью оперативного отслеживания формирования интегративных качеств личности маленького человека по результатам образовательной деятельности используются критерии образовательной программы дошкольного образования Учреждения и структурированный диагностический материал для оценки интегративных качеств личности.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6.7.4. Результаты мониторинга предоставляются воспитателями всех возрастных групп заведующему. В конце года проводится сравнительный анализ усвоения детьми программных требований и на основе того анализа определяются перспективы деятельности Учреждения на следующий учебный год.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7. Контроль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проведением мониторинга образовательной деятельности и детского развития осуществляет заведующий  посредством следующих форм: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проведение ежедневного текущего контроля;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организацию тематического контроля;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проведение оперативного контроля; 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-посещение непосредственно образовательной деятельности, организацию режимных моментов и других видов детской деятельности - проверка документации – </w:t>
      </w:r>
      <w:r w:rsidR="005B514C">
        <w:rPr>
          <w:rFonts w:ascii="Times New Roman" w:hAnsi="Times New Roman" w:cs="Times New Roman"/>
          <w:sz w:val="24"/>
          <w:szCs w:val="24"/>
        </w:rPr>
        <w:t>в течении учебного года</w:t>
      </w:r>
      <w:r w:rsidRPr="006F46CB">
        <w:rPr>
          <w:rFonts w:ascii="Times New Roman" w:hAnsi="Times New Roman" w:cs="Times New Roman"/>
          <w:sz w:val="24"/>
          <w:szCs w:val="24"/>
        </w:rPr>
        <w:t>.</w:t>
      </w:r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 xml:space="preserve">8. Отчетность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8.1. Педагоги групп младшего, среднего и старшего дошкольного возраста (с 5 до 6 лет) заполняют и сдают: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отчет по результатам мониторинга адаптации детей к условиям Учреждения;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отчет по результатам мониторинга образовательного процесса (промежуточные результаты);</w:t>
      </w:r>
    </w:p>
    <w:p w:rsidR="006F46CB" w:rsidRPr="006F46CB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- отчет  по результатам мониторинга детского разв</w:t>
      </w:r>
      <w:r w:rsidR="005B514C">
        <w:rPr>
          <w:rFonts w:ascii="Times New Roman" w:hAnsi="Times New Roman" w:cs="Times New Roman"/>
          <w:sz w:val="24"/>
          <w:szCs w:val="24"/>
        </w:rPr>
        <w:t>ития (промежуточные результаты)</w:t>
      </w:r>
      <w:r w:rsidRPr="006F46CB">
        <w:rPr>
          <w:rFonts w:ascii="Times New Roman" w:hAnsi="Times New Roman" w:cs="Times New Roman"/>
          <w:sz w:val="24"/>
          <w:szCs w:val="24"/>
        </w:rPr>
        <w:t>.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8.2. Педагоги групп старшего дошкольного возраста (с</w:t>
      </w:r>
      <w:r w:rsidR="005B514C">
        <w:rPr>
          <w:rFonts w:ascii="Times New Roman" w:hAnsi="Times New Roman" w:cs="Times New Roman"/>
          <w:sz w:val="24"/>
          <w:szCs w:val="24"/>
        </w:rPr>
        <w:t xml:space="preserve"> 6 до 7 лет) заполняют и сдают: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- отчет по результатам мониторинга адаптации детей к условиям Учреждения (при зачислении вновь прибывших детей в течении учебного года);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- отчет по результатам мониторинга образовательного процесса (итоговые результаты)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F46CB" w:rsidRPr="006F46CB" w:rsidRDefault="006F46CB" w:rsidP="005B514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- отчет  по результатам мониторинга детского развития (итоговые результаты. 8.3.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 Педагоги групп старшего дошкольного возраста (с 5 до 7 лет) заполняют и сдают отчет по результатам диагностики готовности воспитанников к освоению программ начального общего образования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B514C" w:rsidRP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14C">
        <w:rPr>
          <w:rFonts w:ascii="Times New Roman" w:hAnsi="Times New Roman" w:cs="Times New Roman"/>
          <w:b/>
          <w:sz w:val="24"/>
          <w:szCs w:val="24"/>
        </w:rPr>
        <w:t>9. Документация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 9.1. Диагностический инструментарий, диагностические карты для проведения диагностических и оценочных процедур, уровня готовности воспитанников к освоению основной образовательной программы дошкольного образования хранятся в Учреждения. Обновляются по мере необходимости.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9.2. Непосредственно образовательная деятельность  определяется годовым календарным учебным графиком, учебным планом, расписанием непосредственно образовательной деятельности и утверждается </w:t>
      </w:r>
      <w:proofErr w:type="gramStart"/>
      <w:r w:rsidRPr="006F46CB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Pr="006F46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9.3. Организация пребывания детей дошкольного возраста определяется «Режимом дня в общеобразовательных   группах в холодный период года», «Режимом дня в общеобразовательных   группах в теплый период года» и утверждаются заведующим ежегодно.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9.4. Результаты диагностических и оценочных процедур заносятся в диагностические карты и хранятся в каждой возрастной группе. </w:t>
      </w:r>
    </w:p>
    <w:p w:rsidR="005B514C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 xml:space="preserve">9.5. Обобщенные результаты диагностических и оценочных процедур хранятся у заведующего Учреждения. </w:t>
      </w:r>
    </w:p>
    <w:p w:rsidR="005711A2" w:rsidRDefault="006F46CB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46CB">
        <w:rPr>
          <w:rFonts w:ascii="Times New Roman" w:hAnsi="Times New Roman" w:cs="Times New Roman"/>
          <w:sz w:val="24"/>
          <w:szCs w:val="24"/>
        </w:rPr>
        <w:t>9.6. Вся образовательная деятельность осуществляется на основе образовательной программы дошкольного образования Учреждения.</w:t>
      </w: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3A01" w:rsidRDefault="003E3A01" w:rsidP="003E3A01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УТВЕРЖДЕНО</w:t>
      </w:r>
    </w:p>
    <w:p w:rsidR="003E3A01" w:rsidRDefault="003E3A01" w:rsidP="003E3A01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Заведующий  МКДОУ  ЦРР – детского сада</w:t>
      </w:r>
    </w:p>
    <w:p w:rsidR="003E3A01" w:rsidRDefault="003E3A01" w:rsidP="003E3A01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№ 5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Вахруши</w:t>
      </w:r>
    </w:p>
    <w:p w:rsidR="003E3A01" w:rsidRDefault="003E3A01" w:rsidP="003E3A01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____________ Оглоблина Г.Л. </w:t>
      </w:r>
    </w:p>
    <w:p w:rsidR="003E3A01" w:rsidRPr="001D2095" w:rsidRDefault="003E3A01" w:rsidP="003E3A01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Приказ №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36-а  от 10</w:t>
      </w:r>
      <w:r w:rsidRPr="001D2095">
        <w:rPr>
          <w:rFonts w:ascii="Times New Roman" w:eastAsia="Times New Roman" w:hAnsi="Times New Roman" w:cs="Times New Roman"/>
          <w:bCs/>
          <w:color w:val="000000"/>
          <w:lang w:eastAsia="ru-RU"/>
        </w:rPr>
        <w:t>.01. 2017г.</w:t>
      </w: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5B514C" w:rsidP="006F46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Default="003E3A01" w:rsidP="003E3A01">
      <w:pPr>
        <w:keepNext/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о порядке </w:t>
      </w:r>
      <w:proofErr w:type="gramStart"/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осуществления индивидуального учета результатов освоения основной образовательной программы</w:t>
      </w:r>
      <w:proofErr w:type="gramEnd"/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воспитанниками</w:t>
      </w:r>
      <w:r w:rsidR="001B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хранения в архиве информации об этих результатах на бумажных и электронных носителях 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казенного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центра развития ребенка - детского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 №5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Вахруши</w:t>
      </w:r>
      <w:r w:rsidR="005B51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Слободского района Кировской области</w:t>
      </w:r>
    </w:p>
    <w:p w:rsidR="001B3C84" w:rsidRDefault="001B3C84" w:rsidP="005B514C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1.Настоящее Положение разработано в соответствии с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(11 ч.3 ст.28)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,Федеральным государственным образовательным стандартом дошкольного образования (утверждено приказом Министерства образования и науки Российской Федерации от 17 октября 2013 г. № 1155) и  определяет цели, задачи, структуру, примерное содержание и порядок осуществления индивидуального учета результатов освоения обучающимися, воспитанниками образовательных программ и хранения в архивах информации об этих результатах на бумажных и электронных носителях.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2.Осуществление индивидуального учета результатов освоения обучающимися, воспитанниками образовательных программ проводится службой мониторинга качества образования в муниципально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казенно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дошкольно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E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центре развития ребенка - детском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сад</w:t>
      </w:r>
      <w:r w:rsidR="003E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№ 5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3E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пгт</w:t>
      </w:r>
      <w:proofErr w:type="spellEnd"/>
      <w:r w:rsidR="003E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Вахруши С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лободского района Кировской области (далее Учреждение).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3.Мониторинг – целенаправленная специальная система контроля качества педагогического процесса, осознанная и планомерная на всех этапах педагогического процесса. Служба мониторинга в Учреждении: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Состав службы мониторинга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состав службы мониторинга входят представители Совета учреждения, администрация, представитель творческой группы.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2.1. Заведующий,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заместитель заведующего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осуществляет сбор информации, отслеживает соответствие состояния и результатов образовательного процесса государственным стандартам, </w:t>
      </w:r>
      <w:proofErr w:type="spellStart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систематизированость</w:t>
      </w:r>
      <w:proofErr w:type="spell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выполнения реализуемой программы воспитания и обучения детей, взаимоотношения взрослых и детей, а также другие показатели качества образовательного процесса в Учреждении, осуществляет контрольную функцию, которая является неотъемлемой частью управленческой деятельности.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Во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спитатели – проводят самоанализ</w:t>
      </w:r>
      <w:proofErr w:type="gramStart"/>
      <w:r w:rsidR="003E3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spellStart"/>
      <w:proofErr w:type="gram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взаимоанализ</w:t>
      </w:r>
      <w:proofErr w:type="spellEnd"/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устранение причин, накопление и распространение педагогического опыта, стимулирование творчества, педагогического мастерства.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2.3. Медицинская сестра – осуществляет отслеживание состояния здоровья воспитанников: физическое развитие, заболеваемость, посещаемость. Выявляет факторы, отрицательно влияющие на самочувствие и здоровье детей.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ешение о необходимости мониторинга определяется годовым планом работы, или решением заведующего. Оформляется приказом.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4.По окончании мониторинга издается приказ, с результатами мониторинга коллектив знакомят на педагогических советах и (и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ли) общих собраниях коллектива.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5.Службой мониторинга качества образования в Учреждении обеспечивается хранение в архивах информации об этих результатах на бумажных и электронных носителях в специальных разделах, бумажные материалы хранятся от 3 до5 лет. Карты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индивидуального развития, паспорта здоровья ребенка хранятся 5 лет в течении посещения ребенком Учреждения.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6.По окончанию периода обучения ребенка в Учреждении данные материалы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храниться в Учреждении в течении 5 лет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7.Служба мониторинга качества образования проводит исследования по отслеживанию поэтапных результатов образовательного процесса, отдельных его сторон; разрабатывает, адаптирует к условиям образовательного учреждения, имеющиеся мониторинговые методики и программы по длительному наблюдению (отслеживанию) за педагогическими явлениями и профессиональной деятельностью педагогов, осуществляя прогноз и коррекцию образовательного процесса и профес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сионального развития педагогов.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8.Определение результатов освоения образовательной программы воспитанниками проводится в виде индивидуальной траектории возможных достижений ребенка на этапе завершения уровня дошкольного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основе целевых ориентиров.</w:t>
      </w:r>
    </w:p>
    <w:p w:rsid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Педагогами заводятся на каждую группу 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карты траектории индивидуального развития,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образовательным областям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информация вноситься  ежегодно, на основе наблюдения за деятельностью ребенка.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На основании данных карт педагогами делается вывод о реализации системы педагогической работы.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Целевые ориентиры дошкольного образования определяются независимо от форм реализации Программы, а также от ее характера, особенностей развития детей и Организации, реализующей Программу.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</w:t>
      </w:r>
      <w:r w:rsidR="00A035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оговой аттестации воспитанников</w:t>
      </w: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</w:p>
    <w:p w:rsidR="00A03512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13.Настоящие требования являются ориентирами для: а) построения образовательной политики на соответствующих уровнях с учетом целей дошкольного образования, общих для всего образовательного пространства Российской Федерации; б) решения задач: формирования Программы; анализа профессиональной деятельности; взаимодействия с семьями; в) изучения характеристик образования детей в возрасте от 2 лет до 8 лет; г)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1B3C84" w:rsidRPr="001B3C84" w:rsidRDefault="001B3C84" w:rsidP="001B3C84">
      <w:pPr>
        <w:keepNext/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3C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В случае если Программа не охватывает старший дошкольный возраст, то данные Требования должны рассматриваться как долгосрочные ориентиры, а непосредственные целевые ориентиры освоения Программы воспитанниками - как создающие предпосылки для их реализации.</w:t>
      </w:r>
    </w:p>
    <w:p w:rsidR="005B514C" w:rsidRPr="001B3C84" w:rsidRDefault="005B514C" w:rsidP="001B3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514C" w:rsidRPr="001B3C84" w:rsidRDefault="005B514C" w:rsidP="001B3C8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B514C" w:rsidRPr="001B3C84" w:rsidSect="005B514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C57"/>
    <w:rsid w:val="00014C57"/>
    <w:rsid w:val="001B3C84"/>
    <w:rsid w:val="001D2095"/>
    <w:rsid w:val="003E3A01"/>
    <w:rsid w:val="004607CA"/>
    <w:rsid w:val="005711A2"/>
    <w:rsid w:val="005B514C"/>
    <w:rsid w:val="005D40BC"/>
    <w:rsid w:val="006F46CB"/>
    <w:rsid w:val="00A03512"/>
    <w:rsid w:val="00C6291E"/>
    <w:rsid w:val="00CC174F"/>
    <w:rsid w:val="00D9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35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2</cp:revision>
  <cp:lastPrinted>2021-01-16T07:41:00Z</cp:lastPrinted>
  <dcterms:created xsi:type="dcterms:W3CDTF">2021-01-16T07:44:00Z</dcterms:created>
  <dcterms:modified xsi:type="dcterms:W3CDTF">2021-01-16T07:44:00Z</dcterms:modified>
</cp:coreProperties>
</file>